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46: FR Lambda Shuttle, Category 2, Endor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