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12: FR Star Destroyer, Category 3, Tantive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