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7: FR Galaxy-class, Category 1, Kobol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